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D63FFF" w14:textId="6A55A335" w:rsidR="00336A32" w:rsidRDefault="001649BB" w:rsidP="001649BB">
      <w:r>
        <w:t>Mark Gameng</w:t>
      </w:r>
    </w:p>
    <w:p w14:paraId="726318DE" w14:textId="611E9FE2" w:rsidR="001649BB" w:rsidRDefault="001649BB" w:rsidP="001649BB">
      <w:r>
        <w:t>CS 579</w:t>
      </w:r>
    </w:p>
    <w:p w14:paraId="6EE8983C" w14:textId="5ABB25BD" w:rsidR="001649BB" w:rsidRPr="006F1474" w:rsidRDefault="001649BB" w:rsidP="001649BB">
      <w:pPr>
        <w:jc w:val="center"/>
        <w:rPr>
          <w:b/>
          <w:bCs/>
        </w:rPr>
      </w:pPr>
      <w:r w:rsidRPr="006F1474">
        <w:rPr>
          <w:b/>
          <w:bCs/>
        </w:rPr>
        <w:t>Project 1</w:t>
      </w:r>
    </w:p>
    <w:p w14:paraId="58A3ADAF" w14:textId="09FD49A5" w:rsidR="001649BB" w:rsidRDefault="004E59FB" w:rsidP="001649BB">
      <w:r>
        <w:tab/>
      </w:r>
      <w:r w:rsidR="0002481D">
        <w:t xml:space="preserve">For this project, I decided to use Twitter to make a follower and followee relationship using IIT’s president, Raj Echambadi. His twitter is @rechambadi with 445 followers. </w:t>
      </w:r>
      <w:r w:rsidR="00993A3D">
        <w:t xml:space="preserve">This is not that much followers but due to Twitter’s API rate limiting, going through all of his followers would take half a day. So, instead I decided to randomly choose 50 of his followers and get their following/followers for the network. </w:t>
      </w:r>
    </w:p>
    <w:p w14:paraId="52D84AB2" w14:textId="0920294A" w:rsidR="00F61ED7" w:rsidRDefault="00800471" w:rsidP="001649BB">
      <w:r>
        <w:tab/>
        <w:t xml:space="preserve">To get the Twitter followers and information, I used the Twitter API and Tweepy, a python library for that API. </w:t>
      </w:r>
      <w:r w:rsidR="0030476A">
        <w:t xml:space="preserve">Essentially, I used my credentials such as my bearer token and then found </w:t>
      </w:r>
      <w:r w:rsidR="00C137D4">
        <w:t>a user’s</w:t>
      </w:r>
      <w:r w:rsidR="0030476A">
        <w:t xml:space="preserve"> following and followers through the API.</w:t>
      </w:r>
      <w:r w:rsidR="00597429">
        <w:t xml:space="preserve"> I then saved the “links” or edges, such as whether a user is following a person, or getting followed by a person.</w:t>
      </w:r>
      <w:r w:rsidR="001144FF">
        <w:t xml:space="preserve"> </w:t>
      </w:r>
      <w:r w:rsidR="00F61ED7">
        <w:t>Here are some screenshots below to show the code that I used to get the data.</w:t>
      </w:r>
    </w:p>
    <w:p w14:paraId="31DCC384" w14:textId="5D8EB8A2" w:rsidR="00F61ED7" w:rsidRDefault="00786F63" w:rsidP="001649BB">
      <w:r w:rsidRPr="00786F63">
        <w:drawing>
          <wp:inline distT="0" distB="0" distL="0" distR="0" wp14:anchorId="5E5FFB54" wp14:editId="2339BA55">
            <wp:extent cx="4515480" cy="203863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C2F6" w14:textId="474E1384" w:rsidR="00786F63" w:rsidRDefault="00786F63" w:rsidP="001649BB">
      <w:r w:rsidRPr="00786F63">
        <w:drawing>
          <wp:inline distT="0" distB="0" distL="0" distR="0" wp14:anchorId="175935AA" wp14:editId="03DECFCA">
            <wp:extent cx="5275481" cy="3133725"/>
            <wp:effectExtent l="0" t="0" r="1905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1257" cy="31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E8B6" w14:textId="7DA9F08F" w:rsidR="00F61ED7" w:rsidRDefault="00786F63" w:rsidP="001649BB">
      <w:r w:rsidRPr="00786F63">
        <w:lastRenderedPageBreak/>
        <w:drawing>
          <wp:inline distT="0" distB="0" distL="0" distR="0" wp14:anchorId="280E9CC5" wp14:editId="50EF38F3">
            <wp:extent cx="4052454" cy="2152650"/>
            <wp:effectExtent l="0" t="0" r="5715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8891" cy="215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4B5A" w14:textId="41EAB301" w:rsidR="00706A38" w:rsidRDefault="00706A38" w:rsidP="001649BB">
      <w:r>
        <w:tab/>
        <w:t>I also saved all the edges in a json file so you can use it without having to use Twitter API since it requires a bearer token.</w:t>
      </w:r>
      <w:r w:rsidR="00DC176D">
        <w:t xml:space="preserve"> </w:t>
      </w:r>
      <w:r w:rsidR="00A148CF">
        <w:t xml:space="preserve">Also, take note, that this took </w:t>
      </w:r>
      <w:r w:rsidR="00811799">
        <w:t>a few</w:t>
      </w:r>
      <w:r w:rsidR="00A148CF">
        <w:t xml:space="preserve"> hours, due to rate limitations. Twitter API only allows 15 follower lookups in 15 minutes, so essentially, 1 follower lookup every minute. </w:t>
      </w:r>
      <w:r w:rsidR="008450EF">
        <w:t>Here are some examples of the edges from @rechambadi.</w:t>
      </w:r>
    </w:p>
    <w:p w14:paraId="32293AA2" w14:textId="27B9B87D" w:rsidR="008450EF" w:rsidRDefault="008450EF" w:rsidP="001649BB">
      <w:r w:rsidRPr="008450EF">
        <w:drawing>
          <wp:inline distT="0" distB="0" distL="0" distR="0" wp14:anchorId="4814B05F" wp14:editId="42F39803">
            <wp:extent cx="1905571" cy="124777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3607" cy="12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6443" w14:textId="0EE0176D" w:rsidR="008450EF" w:rsidRDefault="008450EF" w:rsidP="001649BB">
      <w:r>
        <w:tab/>
        <w:t>The</w:t>
      </w:r>
      <w:r w:rsidR="007C2EDE">
        <w:t xml:space="preserve">se edges or </w:t>
      </w:r>
      <w:r>
        <w:t>tuples are essentially (follower, user). So, in this case, @drcurstisodom and @Handyside are following @rechambadi.</w:t>
      </w:r>
      <w:r w:rsidR="007C2EDE">
        <w:t xml:space="preserve"> </w:t>
      </w:r>
      <w:r w:rsidR="007C2EDE">
        <w:t>@drcurstisodom</w:t>
      </w:r>
      <w:r w:rsidR="007C2EDE">
        <w:t xml:space="preserve"> -&gt; @rechambadi</w:t>
      </w:r>
    </w:p>
    <w:p w14:paraId="5007408D" w14:textId="0D0200C1" w:rsidR="00D157EA" w:rsidRDefault="001144FF" w:rsidP="00443CC1">
      <w:pPr>
        <w:ind w:firstLine="720"/>
      </w:pPr>
      <w:r>
        <w:t xml:space="preserve">At the end, I got </w:t>
      </w:r>
      <w:r w:rsidR="00455249">
        <w:rPr>
          <w:b/>
          <w:bCs/>
        </w:rPr>
        <w:t xml:space="preserve">8226 </w:t>
      </w:r>
      <w:r w:rsidR="00455249">
        <w:t xml:space="preserve">total nodes and </w:t>
      </w:r>
      <w:r w:rsidR="00455249">
        <w:rPr>
          <w:b/>
          <w:bCs/>
        </w:rPr>
        <w:t>9066</w:t>
      </w:r>
      <w:r w:rsidR="00455249">
        <w:t xml:space="preserve"> edges. </w:t>
      </w:r>
      <w:r w:rsidR="00F3322F">
        <w:t xml:space="preserve"> I will clean this </w:t>
      </w:r>
      <w:r w:rsidR="00912099">
        <w:t xml:space="preserve">graph later </w:t>
      </w:r>
      <w:r w:rsidR="00295D40">
        <w:t xml:space="preserve">in </w:t>
      </w:r>
      <w:r w:rsidR="00F3322F">
        <w:t xml:space="preserve">the paper to have a better </w:t>
      </w:r>
      <w:r w:rsidR="008540C7">
        <w:t>visualization</w:t>
      </w:r>
      <w:r w:rsidR="00F3322F">
        <w:t xml:space="preserve">. </w:t>
      </w:r>
      <w:r w:rsidR="00EA00DA">
        <w:t>But without any edits, and filters, this is what</w:t>
      </w:r>
      <w:r w:rsidR="00E464BD">
        <w:t xml:space="preserve"> the default graph </w:t>
      </w:r>
      <w:r w:rsidR="00EA00DA">
        <w:t>looks like.</w:t>
      </w:r>
      <w:r w:rsidR="00A12720">
        <w:t xml:space="preserve"> A higher resolution png</w:t>
      </w:r>
      <w:r w:rsidR="008A404D">
        <w:t xml:space="preserve"> file</w:t>
      </w:r>
      <w:r w:rsidR="00A12720">
        <w:t xml:space="preserve"> will be included in the submission as well.</w:t>
      </w:r>
    </w:p>
    <w:p w14:paraId="72557E13" w14:textId="480607CC" w:rsidR="00D157EA" w:rsidRDefault="008D7C76" w:rsidP="00AA6717">
      <w:r>
        <w:rPr>
          <w:noProof/>
        </w:rPr>
        <w:drawing>
          <wp:inline distT="0" distB="0" distL="0" distR="0" wp14:anchorId="3E8A9F44" wp14:editId="1408B29C">
            <wp:extent cx="2552700" cy="2552700"/>
            <wp:effectExtent l="0" t="0" r="0" b="0"/>
            <wp:docPr id="11" name="Picture 11" descr="A close-up of a cactu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cactu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F78C" w14:textId="77777777" w:rsidR="00D157EA" w:rsidRDefault="00D157EA" w:rsidP="00D157EA"/>
    <w:p w14:paraId="660E22CE" w14:textId="778D5641" w:rsidR="0093519A" w:rsidRDefault="00D157EA" w:rsidP="00D157EA">
      <w:pPr>
        <w:ind w:firstLine="720"/>
      </w:pPr>
      <w:r>
        <w:t>With this graph, t</w:t>
      </w:r>
      <w:r w:rsidR="0093519A">
        <w:t xml:space="preserve">he </w:t>
      </w:r>
      <w:r w:rsidR="0093519A" w:rsidRPr="00D00B0D">
        <w:rPr>
          <w:b/>
          <w:bCs/>
        </w:rPr>
        <w:t>degree distribution</w:t>
      </w:r>
      <w:r w:rsidR="0093519A">
        <w:t xml:space="preserve"> is as such.</w:t>
      </w:r>
    </w:p>
    <w:p w14:paraId="54FF0107" w14:textId="3831B48A" w:rsidR="00800471" w:rsidRDefault="00541361" w:rsidP="001A33DD">
      <w:r w:rsidRPr="00541361">
        <w:drawing>
          <wp:inline distT="0" distB="0" distL="0" distR="0" wp14:anchorId="65E7E0F5" wp14:editId="58C5DCCE">
            <wp:extent cx="4370593" cy="2705100"/>
            <wp:effectExtent l="0" t="0" r="0" b="0"/>
            <wp:docPr id="8" name="Picture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675" cy="271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19A">
        <w:t xml:space="preserve"> </w:t>
      </w:r>
    </w:p>
    <w:p w14:paraId="1CD97AAA" w14:textId="08837A7B" w:rsidR="0093519A" w:rsidRDefault="0093519A" w:rsidP="0093519A">
      <w:r>
        <w:tab/>
        <w:t xml:space="preserve">As you can see, </w:t>
      </w:r>
      <w:r w:rsidR="00F3322F">
        <w:t>most</w:t>
      </w:r>
      <w:r>
        <w:t xml:space="preserve"> nodes, or users, have a degree of less than 25. Specifically, </w:t>
      </w:r>
      <w:r>
        <w:rPr>
          <w:b/>
          <w:bCs/>
        </w:rPr>
        <w:t>7452</w:t>
      </w:r>
      <w:r>
        <w:t xml:space="preserve"> nodes have a degree of </w:t>
      </w:r>
      <w:r w:rsidRPr="0093519A">
        <w:rPr>
          <w:b/>
          <w:bCs/>
        </w:rPr>
        <w:t>1</w:t>
      </w:r>
      <w:r>
        <w:t xml:space="preserve">, and </w:t>
      </w:r>
      <w:r>
        <w:rPr>
          <w:b/>
          <w:bCs/>
        </w:rPr>
        <w:t>668</w:t>
      </w:r>
      <w:r>
        <w:t xml:space="preserve"> nodes have a degree of </w:t>
      </w:r>
      <w:r>
        <w:rPr>
          <w:b/>
          <w:bCs/>
        </w:rPr>
        <w:t>2</w:t>
      </w:r>
      <w:r>
        <w:t xml:space="preserve">. </w:t>
      </w:r>
      <w:r w:rsidR="00EF559B">
        <w:t xml:space="preserve">The average degree of this network is </w:t>
      </w:r>
      <w:r w:rsidR="00EF559B">
        <w:rPr>
          <w:b/>
          <w:bCs/>
        </w:rPr>
        <w:t>2.2</w:t>
      </w:r>
      <w:r w:rsidR="00EF559B">
        <w:t xml:space="preserve"> and the max degree is </w:t>
      </w:r>
      <w:r w:rsidR="00EF559B">
        <w:rPr>
          <w:b/>
          <w:bCs/>
        </w:rPr>
        <w:t>208</w:t>
      </w:r>
      <w:r w:rsidR="00EF559B">
        <w:t xml:space="preserve"> from NU_Business.</w:t>
      </w:r>
      <w:r w:rsidR="00CB3C08">
        <w:t xml:space="preserve"> This is interesting because th</w:t>
      </w:r>
      <w:r w:rsidR="00B818AD">
        <w:t>at</w:t>
      </w:r>
      <w:r w:rsidR="00CB3C08">
        <w:t xml:space="preserve"> is Northeastern School of </w:t>
      </w:r>
      <w:r w:rsidR="003E229C">
        <w:t>Business,</w:t>
      </w:r>
      <w:r w:rsidR="00CB3C08">
        <w:t xml:space="preserve"> and this network was built from IIT’s President’s followers.</w:t>
      </w:r>
      <w:r w:rsidR="00575288">
        <w:t xml:space="preserve"> Here is the total degree distribution.</w:t>
      </w:r>
    </w:p>
    <w:p w14:paraId="28D0E163" w14:textId="5E38A2AA" w:rsidR="00575288" w:rsidRDefault="00575288" w:rsidP="0093519A">
      <w:r w:rsidRPr="00575288">
        <w:drawing>
          <wp:inline distT="0" distB="0" distL="0" distR="0" wp14:anchorId="30D296DB" wp14:editId="0BEB556B">
            <wp:extent cx="5943600" cy="2266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BCEA" w14:textId="77777777" w:rsidR="00B31925" w:rsidRDefault="00FB311D" w:rsidP="0093519A">
      <w:r>
        <w:tab/>
      </w:r>
    </w:p>
    <w:p w14:paraId="3DC547D2" w14:textId="3CC32379" w:rsidR="00575288" w:rsidRDefault="00796208" w:rsidP="00B31925">
      <w:pPr>
        <w:ind w:firstLine="720"/>
      </w:pPr>
      <w:r>
        <w:t xml:space="preserve">The next other thing I looked at was </w:t>
      </w:r>
      <w:r w:rsidRPr="00D00B0D">
        <w:rPr>
          <w:b/>
          <w:bCs/>
        </w:rPr>
        <w:t>PageRank</w:t>
      </w:r>
      <w:r>
        <w:t xml:space="preserve">. The average was </w:t>
      </w:r>
      <w:r>
        <w:rPr>
          <w:b/>
          <w:bCs/>
        </w:rPr>
        <w:t>0.0001</w:t>
      </w:r>
      <w:r>
        <w:t xml:space="preserve"> and the max </w:t>
      </w:r>
      <w:r w:rsidR="000B2C69">
        <w:t>is</w:t>
      </w:r>
      <w:r>
        <w:t xml:space="preserve"> </w:t>
      </w:r>
      <w:r>
        <w:rPr>
          <w:b/>
          <w:bCs/>
        </w:rPr>
        <w:t>0.007</w:t>
      </w:r>
      <w:r>
        <w:t xml:space="preserve"> from @LenM_Ops</w:t>
      </w:r>
      <w:r>
        <w:rPr>
          <w:b/>
          <w:bCs/>
        </w:rPr>
        <w:t>.</w:t>
      </w:r>
      <w:r>
        <w:t xml:space="preserve"> Here is the histogram, which is very similar to the degree distribution histogram.</w:t>
      </w:r>
    </w:p>
    <w:p w14:paraId="7D8B6248" w14:textId="36FE67A6" w:rsidR="00B31925" w:rsidRDefault="00AA6717" w:rsidP="0093519A">
      <w:r w:rsidRPr="00AA6717">
        <w:drawing>
          <wp:inline distT="0" distB="0" distL="0" distR="0" wp14:anchorId="7091D77F" wp14:editId="5DC2776B">
            <wp:extent cx="4155458" cy="2581275"/>
            <wp:effectExtent l="0" t="0" r="0" b="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9338" cy="258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595">
        <w:tab/>
      </w:r>
    </w:p>
    <w:p w14:paraId="6A92591C" w14:textId="73401C52" w:rsidR="00AA6717" w:rsidRDefault="000B2C69" w:rsidP="00B31925">
      <w:pPr>
        <w:ind w:firstLine="720"/>
      </w:pPr>
      <w:r>
        <w:lastRenderedPageBreak/>
        <w:t xml:space="preserve">The next thing that I looked at was </w:t>
      </w:r>
      <w:r w:rsidRPr="00D00B0D">
        <w:rPr>
          <w:b/>
          <w:bCs/>
        </w:rPr>
        <w:t>closeness centrality</w:t>
      </w:r>
      <w:r>
        <w:t xml:space="preserve">. The average was </w:t>
      </w:r>
      <w:r>
        <w:rPr>
          <w:b/>
          <w:bCs/>
        </w:rPr>
        <w:t>0.021</w:t>
      </w:r>
      <w:r>
        <w:t xml:space="preserve"> and the max is </w:t>
      </w:r>
      <w:r>
        <w:rPr>
          <w:b/>
          <w:bCs/>
        </w:rPr>
        <w:t>0.269</w:t>
      </w:r>
      <w:r>
        <w:t xml:space="preserve"> from @rechambadi which makes sense. </w:t>
      </w:r>
      <w:r w:rsidR="006B3870">
        <w:t>Here is the histogram.</w:t>
      </w:r>
    </w:p>
    <w:p w14:paraId="7FF60D2C" w14:textId="45FA437F" w:rsidR="006B3870" w:rsidRDefault="006B3870" w:rsidP="0093519A">
      <w:r w:rsidRPr="006B3870">
        <w:drawing>
          <wp:inline distT="0" distB="0" distL="0" distR="0" wp14:anchorId="01286208" wp14:editId="05458542">
            <wp:extent cx="4001058" cy="2553056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F26B" w14:textId="0B609D39" w:rsidR="00777E7C" w:rsidRDefault="0053057D" w:rsidP="0093519A">
      <w:r>
        <w:tab/>
      </w:r>
      <w:r w:rsidR="005E0988">
        <w:t xml:space="preserve">To clean up the graph, I </w:t>
      </w:r>
      <w:r w:rsidR="00777E7C">
        <w:t>tried various methods. One method was removing nodes with low closeness and a degree of 1. Which resulted in this</w:t>
      </w:r>
      <w:r w:rsidR="00B906F3">
        <w:t xml:space="preserve"> which is much better than the previous one.</w:t>
      </w:r>
      <w:r w:rsidR="00031CE9">
        <w:t xml:space="preserve"> This however only shows 287 nodes.</w:t>
      </w:r>
    </w:p>
    <w:p w14:paraId="4C4FF5A3" w14:textId="3A26C129" w:rsidR="00777E7C" w:rsidRDefault="002518D2" w:rsidP="0093519A">
      <w:r>
        <w:rPr>
          <w:noProof/>
        </w:rPr>
        <w:drawing>
          <wp:inline distT="0" distB="0" distL="0" distR="0" wp14:anchorId="79CEF5E4" wp14:editId="63F98E83">
            <wp:extent cx="4362450" cy="4362450"/>
            <wp:effectExtent l="0" t="0" r="0" b="0"/>
            <wp:docPr id="15" name="Picture 15" descr="A picture containing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C2EB6" w14:textId="43DDD53D" w:rsidR="0053057D" w:rsidRDefault="00676291" w:rsidP="00676291">
      <w:pPr>
        <w:ind w:firstLine="720"/>
      </w:pPr>
      <w:r>
        <w:lastRenderedPageBreak/>
        <w:t xml:space="preserve">Another method was </w:t>
      </w:r>
      <w:r w:rsidR="005E0988">
        <w:t>remov</w:t>
      </w:r>
      <w:r>
        <w:t>ing</w:t>
      </w:r>
      <w:r w:rsidR="005E0988">
        <w:t xml:space="preserve"> nodes with </w:t>
      </w:r>
      <w:r w:rsidR="00FF1DF8">
        <w:t>an in-</w:t>
      </w:r>
      <w:r w:rsidR="005E0988">
        <w:t>degree of 1</w:t>
      </w:r>
      <w:r>
        <w:t xml:space="preserve"> which resulted in this.</w:t>
      </w:r>
      <w:r w:rsidR="00602416">
        <w:t xml:space="preserve"> This one has a total of 3942 nodes.</w:t>
      </w:r>
    </w:p>
    <w:p w14:paraId="304A5A81" w14:textId="5488EE74" w:rsidR="00B5745F" w:rsidRDefault="00F54B91" w:rsidP="00F54B91">
      <w:r>
        <w:rPr>
          <w:noProof/>
        </w:rPr>
        <w:drawing>
          <wp:inline distT="0" distB="0" distL="0" distR="0" wp14:anchorId="5E32A78E" wp14:editId="7D530A7C">
            <wp:extent cx="5943600" cy="5943600"/>
            <wp:effectExtent l="0" t="0" r="0" b="0"/>
            <wp:docPr id="16" name="Picture 16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atter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5530" w14:textId="72AD7C6D" w:rsidR="0079327B" w:rsidRDefault="003C0F91" w:rsidP="00F54B91">
      <w:r>
        <w:tab/>
        <w:t xml:space="preserve">I found this visualization to be </w:t>
      </w:r>
      <w:r w:rsidR="00995975">
        <w:t>better</w:t>
      </w:r>
      <w:r>
        <w:t xml:space="preserve">, while the layout is random, it is much easier to </w:t>
      </w:r>
      <w:r w:rsidR="003945D2">
        <w:t>see</w:t>
      </w:r>
      <w:r>
        <w:t xml:space="preserve"> the “important” nodes</w:t>
      </w:r>
      <w:r w:rsidR="006707C5">
        <w:t xml:space="preserve">. </w:t>
      </w:r>
    </w:p>
    <w:p w14:paraId="2430CC22" w14:textId="0BF3C84C" w:rsidR="003C0F91" w:rsidRDefault="00053F05" w:rsidP="0079327B">
      <w:pPr>
        <w:ind w:firstLine="720"/>
      </w:pPr>
      <w:r>
        <w:t xml:space="preserve">The graph below has less emphasis on the lines </w:t>
      </w:r>
      <w:r w:rsidR="0075281C">
        <w:t>with</w:t>
      </w:r>
      <w:r w:rsidR="00E70581">
        <w:t xml:space="preserve"> </w:t>
      </w:r>
      <w:r>
        <w:t>added labels as well.</w:t>
      </w:r>
      <w:r w:rsidR="0032224B">
        <w:t xml:space="preserve"> The labeled nodes, or users, have in-degrees greater than 80</w:t>
      </w:r>
      <w:r w:rsidR="00582517">
        <w:t xml:space="preserve"> which means that those users have 80 or more followers in the network</w:t>
      </w:r>
      <w:r w:rsidR="0032224B">
        <w:t xml:space="preserve">. </w:t>
      </w:r>
    </w:p>
    <w:p w14:paraId="7D08E6C1" w14:textId="75D1A5E2" w:rsidR="002518D2" w:rsidRDefault="005755AA" w:rsidP="00DF78A5">
      <w:r>
        <w:rPr>
          <w:noProof/>
        </w:rPr>
        <w:lastRenderedPageBreak/>
        <w:drawing>
          <wp:inline distT="0" distB="0" distL="0" distR="0" wp14:anchorId="43B47EB1" wp14:editId="3E99BF24">
            <wp:extent cx="5943600" cy="5943600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71B5" w14:textId="77777777" w:rsidR="002518D2" w:rsidRPr="000B2C69" w:rsidRDefault="002518D2" w:rsidP="00D00B0D"/>
    <w:sectPr w:rsidR="002518D2" w:rsidRPr="000B2C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BEB"/>
    <w:rsid w:val="0002481D"/>
    <w:rsid w:val="00031CE9"/>
    <w:rsid w:val="00053F05"/>
    <w:rsid w:val="000B2C69"/>
    <w:rsid w:val="000B6971"/>
    <w:rsid w:val="001144FF"/>
    <w:rsid w:val="001649BB"/>
    <w:rsid w:val="001A33DD"/>
    <w:rsid w:val="001E15FF"/>
    <w:rsid w:val="001E615E"/>
    <w:rsid w:val="002518D2"/>
    <w:rsid w:val="00295D40"/>
    <w:rsid w:val="002F3923"/>
    <w:rsid w:val="00302187"/>
    <w:rsid w:val="0030476A"/>
    <w:rsid w:val="0032224B"/>
    <w:rsid w:val="00334401"/>
    <w:rsid w:val="003945D2"/>
    <w:rsid w:val="003C0F91"/>
    <w:rsid w:val="003E229C"/>
    <w:rsid w:val="00443CC1"/>
    <w:rsid w:val="00455249"/>
    <w:rsid w:val="004E59FB"/>
    <w:rsid w:val="004F4871"/>
    <w:rsid w:val="0053057D"/>
    <w:rsid w:val="00541361"/>
    <w:rsid w:val="005731E6"/>
    <w:rsid w:val="00575288"/>
    <w:rsid w:val="005755AA"/>
    <w:rsid w:val="00582517"/>
    <w:rsid w:val="00597429"/>
    <w:rsid w:val="005E0988"/>
    <w:rsid w:val="00602416"/>
    <w:rsid w:val="00610BB5"/>
    <w:rsid w:val="00614BEB"/>
    <w:rsid w:val="006707C5"/>
    <w:rsid w:val="00676291"/>
    <w:rsid w:val="006A782E"/>
    <w:rsid w:val="006B3870"/>
    <w:rsid w:val="006F1474"/>
    <w:rsid w:val="00706A38"/>
    <w:rsid w:val="00722595"/>
    <w:rsid w:val="0075281C"/>
    <w:rsid w:val="00756EC2"/>
    <w:rsid w:val="00777E7C"/>
    <w:rsid w:val="00786F63"/>
    <w:rsid w:val="0079327B"/>
    <w:rsid w:val="00796208"/>
    <w:rsid w:val="007C2EDE"/>
    <w:rsid w:val="00800471"/>
    <w:rsid w:val="00811799"/>
    <w:rsid w:val="008450EF"/>
    <w:rsid w:val="00853BD1"/>
    <w:rsid w:val="008540C7"/>
    <w:rsid w:val="008A404D"/>
    <w:rsid w:val="008C18DD"/>
    <w:rsid w:val="008D7C76"/>
    <w:rsid w:val="00912099"/>
    <w:rsid w:val="0093519A"/>
    <w:rsid w:val="009540DB"/>
    <w:rsid w:val="00993A3D"/>
    <w:rsid w:val="00995975"/>
    <w:rsid w:val="009D6A7A"/>
    <w:rsid w:val="00A12720"/>
    <w:rsid w:val="00A148CF"/>
    <w:rsid w:val="00A71574"/>
    <w:rsid w:val="00AA6717"/>
    <w:rsid w:val="00B31925"/>
    <w:rsid w:val="00B5745F"/>
    <w:rsid w:val="00B818AD"/>
    <w:rsid w:val="00B906F3"/>
    <w:rsid w:val="00C137D4"/>
    <w:rsid w:val="00CB3C08"/>
    <w:rsid w:val="00D00B0D"/>
    <w:rsid w:val="00D157EA"/>
    <w:rsid w:val="00DC176D"/>
    <w:rsid w:val="00DF78A5"/>
    <w:rsid w:val="00E464BD"/>
    <w:rsid w:val="00E70581"/>
    <w:rsid w:val="00E81C7B"/>
    <w:rsid w:val="00EA00DA"/>
    <w:rsid w:val="00EF559B"/>
    <w:rsid w:val="00F3322F"/>
    <w:rsid w:val="00F54B91"/>
    <w:rsid w:val="00F61ED7"/>
    <w:rsid w:val="00F62B6C"/>
    <w:rsid w:val="00FB311D"/>
    <w:rsid w:val="00FF1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CA8C0"/>
  <w15:chartTrackingRefBased/>
  <w15:docId w15:val="{3BC8BDB7-6363-4B0E-96A7-41B6FD89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473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Gameng</dc:creator>
  <cp:keywords/>
  <dc:description/>
  <cp:lastModifiedBy>Mark Gameng</cp:lastModifiedBy>
  <cp:revision>96</cp:revision>
  <dcterms:created xsi:type="dcterms:W3CDTF">2022-02-14T20:48:00Z</dcterms:created>
  <dcterms:modified xsi:type="dcterms:W3CDTF">2022-02-14T23:16:00Z</dcterms:modified>
</cp:coreProperties>
</file>